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2C50CF" w:rsidRPr="0082543F" w:rsidRDefault="00E6252D" w:rsidP="00B2289F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82543F">
        <w:rPr>
          <w:rFonts w:asciiTheme="majorHAnsi" w:hAnsiTheme="majorHAnsi" w:cs="Times New Roman"/>
          <w:b/>
          <w:sz w:val="44"/>
          <w:szCs w:val="44"/>
        </w:rPr>
        <w:t>Mary Church Terrell</w:t>
      </w:r>
    </w:p>
    <w:p w:rsidR="00EC45C8" w:rsidRPr="0082543F" w:rsidRDefault="001653F8" w:rsidP="00E6252D">
      <w:pPr>
        <w:rPr>
          <w:rFonts w:asciiTheme="majorHAnsi" w:hAnsiTheme="majorHAnsi" w:cs="Times New Roman"/>
          <w:sz w:val="24"/>
        </w:rPr>
      </w:pPr>
      <w:r w:rsidRPr="0082543F">
        <w:rPr>
          <w:rFonts w:asciiTheme="majorHAnsi" w:hAnsiTheme="majorHAnsi" w:cs="Times New Roman"/>
          <w:sz w:val="24"/>
        </w:rPr>
        <w:t>Mary Church Terrell was born September 23, 1863 in Memphis, Tennessee</w:t>
      </w:r>
      <w:r w:rsidR="00A13E0A" w:rsidRPr="0082543F">
        <w:rPr>
          <w:rFonts w:asciiTheme="majorHAnsi" w:hAnsiTheme="majorHAnsi" w:cs="Times New Roman"/>
          <w:sz w:val="24"/>
        </w:rPr>
        <w:t>.</w:t>
      </w:r>
      <w:r w:rsidRPr="0082543F">
        <w:rPr>
          <w:rFonts w:asciiTheme="majorHAnsi" w:hAnsiTheme="majorHAnsi" w:cs="Times New Roman"/>
          <w:sz w:val="24"/>
        </w:rPr>
        <w:t xml:space="preserve"> </w:t>
      </w:r>
      <w:r w:rsidR="00A13E0A" w:rsidRPr="0082543F">
        <w:rPr>
          <w:rFonts w:asciiTheme="majorHAnsi" w:hAnsiTheme="majorHAnsi" w:cs="Times New Roman"/>
          <w:sz w:val="24"/>
        </w:rPr>
        <w:t>H</w:t>
      </w:r>
      <w:r w:rsidR="00B15E98" w:rsidRPr="0082543F">
        <w:rPr>
          <w:rFonts w:asciiTheme="majorHAnsi" w:hAnsiTheme="majorHAnsi" w:cs="Times New Roman"/>
          <w:sz w:val="24"/>
        </w:rPr>
        <w:t>er parents were</w:t>
      </w:r>
      <w:r w:rsidRPr="0082543F">
        <w:rPr>
          <w:rFonts w:asciiTheme="majorHAnsi" w:hAnsiTheme="majorHAnsi" w:cs="Times New Roman"/>
          <w:sz w:val="24"/>
        </w:rPr>
        <w:t xml:space="preserve"> </w:t>
      </w:r>
      <w:r w:rsidR="002C59A3" w:rsidRPr="0082543F">
        <w:rPr>
          <w:rFonts w:asciiTheme="majorHAnsi" w:hAnsiTheme="majorHAnsi" w:cs="Times New Roman"/>
          <w:sz w:val="24"/>
        </w:rPr>
        <w:t xml:space="preserve">recently emancipated </w:t>
      </w:r>
      <w:r w:rsidRPr="0082543F">
        <w:rPr>
          <w:rFonts w:asciiTheme="majorHAnsi" w:hAnsiTheme="majorHAnsi" w:cs="Times New Roman"/>
          <w:sz w:val="24"/>
        </w:rPr>
        <w:t xml:space="preserve">slaves. </w:t>
      </w:r>
      <w:r w:rsidR="00A13E0A" w:rsidRPr="0082543F">
        <w:rPr>
          <w:rFonts w:asciiTheme="majorHAnsi" w:hAnsiTheme="majorHAnsi" w:cs="Times New Roman"/>
          <w:sz w:val="24"/>
        </w:rPr>
        <w:t>According to h</w:t>
      </w:r>
      <w:r w:rsidR="00B15E98" w:rsidRPr="0082543F">
        <w:rPr>
          <w:rFonts w:asciiTheme="majorHAnsi" w:hAnsiTheme="majorHAnsi" w:cs="Times New Roman"/>
          <w:sz w:val="24"/>
        </w:rPr>
        <w:t>er</w:t>
      </w:r>
      <w:r w:rsidRPr="0082543F">
        <w:rPr>
          <w:rFonts w:asciiTheme="majorHAnsi" w:hAnsiTheme="majorHAnsi" w:cs="Times New Roman"/>
          <w:sz w:val="24"/>
        </w:rPr>
        <w:t xml:space="preserve"> f</w:t>
      </w:r>
      <w:r w:rsidR="005D47CE" w:rsidRPr="0082543F">
        <w:rPr>
          <w:rFonts w:asciiTheme="majorHAnsi" w:hAnsiTheme="majorHAnsi" w:cs="Times New Roman"/>
          <w:sz w:val="24"/>
        </w:rPr>
        <w:t>ather</w:t>
      </w:r>
      <w:r w:rsidR="00A13E0A" w:rsidRPr="0082543F">
        <w:rPr>
          <w:rFonts w:asciiTheme="majorHAnsi" w:hAnsiTheme="majorHAnsi" w:cs="Times New Roman"/>
          <w:sz w:val="24"/>
        </w:rPr>
        <w:t>, Mary</w:t>
      </w:r>
      <w:r w:rsidR="005D47CE" w:rsidRPr="0082543F">
        <w:rPr>
          <w:rFonts w:asciiTheme="majorHAnsi" w:hAnsiTheme="majorHAnsi" w:cs="Times New Roman"/>
          <w:sz w:val="24"/>
        </w:rPr>
        <w:t>’s</w:t>
      </w:r>
      <w:r w:rsidRPr="0082543F">
        <w:rPr>
          <w:rFonts w:asciiTheme="majorHAnsi" w:hAnsiTheme="majorHAnsi" w:cs="Times New Roman"/>
          <w:sz w:val="24"/>
        </w:rPr>
        <w:t xml:space="preserve"> </w:t>
      </w:r>
      <w:r w:rsidR="005D47CE" w:rsidRPr="0082543F">
        <w:rPr>
          <w:rFonts w:asciiTheme="majorHAnsi" w:hAnsiTheme="majorHAnsi" w:cs="Times New Roman"/>
          <w:sz w:val="24"/>
        </w:rPr>
        <w:t>great</w:t>
      </w:r>
      <w:r w:rsidRPr="0082543F">
        <w:rPr>
          <w:rFonts w:asciiTheme="majorHAnsi" w:hAnsiTheme="majorHAnsi" w:cs="Times New Roman"/>
          <w:sz w:val="24"/>
        </w:rPr>
        <w:t>-grandmother had been a young Mala</w:t>
      </w:r>
      <w:r w:rsidR="009D24C0" w:rsidRPr="0082543F">
        <w:rPr>
          <w:rFonts w:asciiTheme="majorHAnsi" w:hAnsiTheme="majorHAnsi" w:cs="Times New Roman"/>
          <w:sz w:val="24"/>
        </w:rPr>
        <w:t>gasy</w:t>
      </w:r>
      <w:r w:rsidRPr="0082543F">
        <w:rPr>
          <w:rFonts w:asciiTheme="majorHAnsi" w:hAnsiTheme="majorHAnsi" w:cs="Times New Roman"/>
          <w:sz w:val="24"/>
        </w:rPr>
        <w:t xml:space="preserve"> girl captured during a revolution</w:t>
      </w:r>
      <w:r w:rsidR="00A13E0A" w:rsidRPr="0082543F">
        <w:rPr>
          <w:rFonts w:asciiTheme="majorHAnsi" w:hAnsiTheme="majorHAnsi" w:cs="Times New Roman"/>
          <w:sz w:val="24"/>
        </w:rPr>
        <w:t>.</w:t>
      </w:r>
      <w:r w:rsidR="00637964" w:rsidRPr="0082543F">
        <w:rPr>
          <w:rFonts w:asciiTheme="majorHAnsi" w:hAnsiTheme="majorHAnsi" w:cs="Times New Roman"/>
          <w:sz w:val="24"/>
        </w:rPr>
        <w:t xml:space="preserve"> </w:t>
      </w:r>
      <w:r w:rsidR="00A13E0A" w:rsidRPr="0082543F">
        <w:rPr>
          <w:rFonts w:asciiTheme="majorHAnsi" w:hAnsiTheme="majorHAnsi" w:cs="Times New Roman"/>
          <w:sz w:val="24"/>
        </w:rPr>
        <w:t>She became</w:t>
      </w:r>
      <w:r w:rsidR="00637964" w:rsidRPr="0082543F">
        <w:rPr>
          <w:rFonts w:asciiTheme="majorHAnsi" w:hAnsiTheme="majorHAnsi" w:cs="Times New Roman"/>
          <w:sz w:val="24"/>
        </w:rPr>
        <w:t xml:space="preserve"> a seamstress to the </w:t>
      </w:r>
      <w:r w:rsidR="00A13E0A" w:rsidRPr="0082543F">
        <w:rPr>
          <w:rFonts w:asciiTheme="majorHAnsi" w:hAnsiTheme="majorHAnsi" w:cs="Times New Roman"/>
          <w:sz w:val="24"/>
        </w:rPr>
        <w:t>owner’s family</w:t>
      </w:r>
      <w:r w:rsidR="00605DA4" w:rsidRPr="0082543F">
        <w:rPr>
          <w:rFonts w:asciiTheme="majorHAnsi" w:hAnsiTheme="majorHAnsi" w:cs="Times New Roman"/>
          <w:sz w:val="24"/>
        </w:rPr>
        <w:t xml:space="preserve"> -</w:t>
      </w:r>
      <w:r w:rsidR="00A13E0A" w:rsidRPr="0082543F">
        <w:rPr>
          <w:rFonts w:asciiTheme="majorHAnsi" w:hAnsiTheme="majorHAnsi" w:cs="Times New Roman"/>
          <w:sz w:val="24"/>
        </w:rPr>
        <w:t xml:space="preserve"> h</w:t>
      </w:r>
      <w:r w:rsidR="00B15E98" w:rsidRPr="0082543F">
        <w:rPr>
          <w:rFonts w:asciiTheme="majorHAnsi" w:hAnsiTheme="majorHAnsi" w:cs="Times New Roman"/>
          <w:sz w:val="24"/>
        </w:rPr>
        <w:t>owever, the owner</w:t>
      </w:r>
      <w:r w:rsidR="00637964" w:rsidRPr="0082543F">
        <w:rPr>
          <w:rFonts w:asciiTheme="majorHAnsi" w:hAnsiTheme="majorHAnsi" w:cs="Times New Roman"/>
          <w:sz w:val="24"/>
        </w:rPr>
        <w:t xml:space="preserve"> sold </w:t>
      </w:r>
      <w:r w:rsidR="00A13E0A" w:rsidRPr="0082543F">
        <w:rPr>
          <w:rFonts w:asciiTheme="majorHAnsi" w:hAnsiTheme="majorHAnsi" w:cs="Times New Roman"/>
          <w:sz w:val="24"/>
        </w:rPr>
        <w:t>her child, Mary’s gra</w:t>
      </w:r>
      <w:r w:rsidR="00637964" w:rsidRPr="0082543F">
        <w:rPr>
          <w:rFonts w:asciiTheme="majorHAnsi" w:hAnsiTheme="majorHAnsi" w:cs="Times New Roman"/>
          <w:sz w:val="24"/>
        </w:rPr>
        <w:t>ndmother</w:t>
      </w:r>
      <w:r w:rsidR="00A13E0A" w:rsidRPr="0082543F">
        <w:rPr>
          <w:rFonts w:asciiTheme="majorHAnsi" w:hAnsiTheme="majorHAnsi" w:cs="Times New Roman"/>
          <w:sz w:val="24"/>
        </w:rPr>
        <w:t>,</w:t>
      </w:r>
      <w:r w:rsidR="00637964" w:rsidRPr="0082543F">
        <w:rPr>
          <w:rFonts w:asciiTheme="majorHAnsi" w:hAnsiTheme="majorHAnsi" w:cs="Times New Roman"/>
          <w:sz w:val="24"/>
        </w:rPr>
        <w:t xml:space="preserve"> </w:t>
      </w:r>
      <w:r w:rsidR="00A13E0A" w:rsidRPr="0082543F">
        <w:rPr>
          <w:rFonts w:asciiTheme="majorHAnsi" w:hAnsiTheme="majorHAnsi" w:cs="Times New Roman"/>
          <w:sz w:val="24"/>
        </w:rPr>
        <w:t xml:space="preserve">when she </w:t>
      </w:r>
      <w:r w:rsidR="00B15E98" w:rsidRPr="0082543F">
        <w:rPr>
          <w:rFonts w:asciiTheme="majorHAnsi" w:hAnsiTheme="majorHAnsi" w:cs="Times New Roman"/>
          <w:sz w:val="24"/>
        </w:rPr>
        <w:t>was</w:t>
      </w:r>
      <w:r w:rsidR="00637964" w:rsidRPr="0082543F">
        <w:rPr>
          <w:rFonts w:asciiTheme="majorHAnsi" w:hAnsiTheme="majorHAnsi" w:cs="Times New Roman"/>
          <w:sz w:val="24"/>
        </w:rPr>
        <w:t xml:space="preserve"> </w:t>
      </w:r>
      <w:r w:rsidR="00B15E98" w:rsidRPr="0082543F">
        <w:rPr>
          <w:rFonts w:asciiTheme="majorHAnsi" w:hAnsiTheme="majorHAnsi" w:cs="Times New Roman"/>
          <w:sz w:val="24"/>
        </w:rPr>
        <w:t xml:space="preserve">just a </w:t>
      </w:r>
      <w:r w:rsidR="00637964" w:rsidRPr="0082543F">
        <w:rPr>
          <w:rFonts w:asciiTheme="majorHAnsi" w:hAnsiTheme="majorHAnsi" w:cs="Times New Roman"/>
          <w:sz w:val="24"/>
        </w:rPr>
        <w:t>small child.</w:t>
      </w:r>
      <w:r w:rsidR="00C14348" w:rsidRPr="0082543F">
        <w:rPr>
          <w:rFonts w:asciiTheme="majorHAnsi" w:hAnsiTheme="majorHAnsi" w:cs="Times New Roman"/>
          <w:sz w:val="24"/>
        </w:rPr>
        <w:t xml:space="preserve"> Mary’s </w:t>
      </w:r>
      <w:r w:rsidR="005D47CE" w:rsidRPr="0082543F">
        <w:rPr>
          <w:rFonts w:asciiTheme="majorHAnsi" w:hAnsiTheme="majorHAnsi" w:cs="Times New Roman"/>
          <w:sz w:val="24"/>
        </w:rPr>
        <w:t xml:space="preserve">own </w:t>
      </w:r>
      <w:r w:rsidR="00C14348" w:rsidRPr="0082543F">
        <w:rPr>
          <w:rFonts w:asciiTheme="majorHAnsi" w:hAnsiTheme="majorHAnsi" w:cs="Times New Roman"/>
          <w:sz w:val="24"/>
        </w:rPr>
        <w:t>mother never discussed her owner, only saying her owner taught her to read</w:t>
      </w:r>
      <w:r w:rsidR="00F926B8" w:rsidRPr="0082543F">
        <w:rPr>
          <w:rFonts w:asciiTheme="majorHAnsi" w:hAnsiTheme="majorHAnsi" w:cs="Times New Roman"/>
          <w:sz w:val="24"/>
        </w:rPr>
        <w:t xml:space="preserve"> and</w:t>
      </w:r>
      <w:r w:rsidR="00C14348" w:rsidRPr="0082543F">
        <w:rPr>
          <w:rFonts w:asciiTheme="majorHAnsi" w:hAnsiTheme="majorHAnsi" w:cs="Times New Roman"/>
          <w:sz w:val="24"/>
        </w:rPr>
        <w:t xml:space="preserve"> write in French and her wedding trousseau was bought in New York </w:t>
      </w:r>
      <w:r w:rsidR="00A13E0A" w:rsidRPr="0082543F">
        <w:rPr>
          <w:rFonts w:asciiTheme="majorHAnsi" w:hAnsiTheme="majorHAnsi" w:cs="Times New Roman"/>
          <w:sz w:val="24"/>
        </w:rPr>
        <w:t>for</w:t>
      </w:r>
      <w:r w:rsidR="00C14348" w:rsidRPr="0082543F">
        <w:rPr>
          <w:rFonts w:asciiTheme="majorHAnsi" w:hAnsiTheme="majorHAnsi" w:cs="Times New Roman"/>
          <w:sz w:val="24"/>
        </w:rPr>
        <w:t xml:space="preserve"> a nice wedding.</w:t>
      </w:r>
    </w:p>
    <w:p w:rsidR="001F0683" w:rsidRPr="0082543F" w:rsidRDefault="001F0683" w:rsidP="002D67E2">
      <w:pPr>
        <w:pStyle w:val="NormalWeb"/>
        <w:spacing w:before="0" w:beforeAutospacing="0" w:line="276" w:lineRule="auto"/>
        <w:rPr>
          <w:rFonts w:asciiTheme="majorHAnsi" w:hAnsiTheme="majorHAnsi"/>
          <w:szCs w:val="22"/>
        </w:rPr>
      </w:pPr>
      <w:r w:rsidRPr="0082543F">
        <w:rPr>
          <w:rFonts w:asciiTheme="majorHAnsi" w:hAnsiTheme="majorHAnsi"/>
          <w:szCs w:val="22"/>
        </w:rPr>
        <w:t>When Mary was young</w:t>
      </w:r>
      <w:r w:rsidR="00F926B8" w:rsidRPr="0082543F">
        <w:rPr>
          <w:rFonts w:asciiTheme="majorHAnsi" w:hAnsiTheme="majorHAnsi"/>
          <w:szCs w:val="22"/>
        </w:rPr>
        <w:t>,</w:t>
      </w:r>
      <w:r w:rsidRPr="0082543F">
        <w:rPr>
          <w:rFonts w:asciiTheme="majorHAnsi" w:hAnsiTheme="majorHAnsi"/>
          <w:szCs w:val="22"/>
        </w:rPr>
        <w:t xml:space="preserve"> her parents separated</w:t>
      </w:r>
      <w:r w:rsidR="00F926B8" w:rsidRPr="0082543F">
        <w:rPr>
          <w:rFonts w:asciiTheme="majorHAnsi" w:hAnsiTheme="majorHAnsi"/>
          <w:szCs w:val="22"/>
        </w:rPr>
        <w:t>.</w:t>
      </w:r>
      <w:r w:rsidRPr="0082543F">
        <w:rPr>
          <w:rFonts w:asciiTheme="majorHAnsi" w:hAnsiTheme="majorHAnsi"/>
          <w:szCs w:val="22"/>
        </w:rPr>
        <w:t xml:space="preserve"> </w:t>
      </w:r>
      <w:r w:rsidR="00F926B8" w:rsidRPr="0082543F">
        <w:rPr>
          <w:rFonts w:asciiTheme="majorHAnsi" w:hAnsiTheme="majorHAnsi"/>
          <w:szCs w:val="22"/>
        </w:rPr>
        <w:t>H</w:t>
      </w:r>
      <w:r w:rsidRPr="0082543F">
        <w:rPr>
          <w:rFonts w:asciiTheme="majorHAnsi" w:hAnsiTheme="majorHAnsi"/>
          <w:szCs w:val="22"/>
        </w:rPr>
        <w:t>er mother mov</w:t>
      </w:r>
      <w:r w:rsidR="00F926B8" w:rsidRPr="0082543F">
        <w:rPr>
          <w:rFonts w:asciiTheme="majorHAnsi" w:hAnsiTheme="majorHAnsi"/>
          <w:szCs w:val="22"/>
        </w:rPr>
        <w:t>ed</w:t>
      </w:r>
      <w:r w:rsidRPr="0082543F">
        <w:rPr>
          <w:rFonts w:asciiTheme="majorHAnsi" w:hAnsiTheme="majorHAnsi"/>
          <w:szCs w:val="22"/>
        </w:rPr>
        <w:t xml:space="preserve"> to New York and</w:t>
      </w:r>
      <w:r w:rsidR="004E0145" w:rsidRPr="0082543F">
        <w:rPr>
          <w:rFonts w:asciiTheme="majorHAnsi" w:hAnsiTheme="majorHAnsi"/>
          <w:szCs w:val="22"/>
        </w:rPr>
        <w:t xml:space="preserve"> her father re</w:t>
      </w:r>
      <w:r w:rsidR="005B0927" w:rsidRPr="0082543F">
        <w:rPr>
          <w:rFonts w:asciiTheme="majorHAnsi" w:hAnsiTheme="majorHAnsi"/>
          <w:szCs w:val="22"/>
        </w:rPr>
        <w:t>mained in Memphis,</w:t>
      </w:r>
      <w:r w:rsidR="002D67E2" w:rsidRPr="0082543F">
        <w:rPr>
          <w:rFonts w:asciiTheme="majorHAnsi" w:hAnsiTheme="majorHAnsi"/>
          <w:szCs w:val="22"/>
        </w:rPr>
        <w:t xml:space="preserve"> </w:t>
      </w:r>
      <w:r w:rsidR="0051013E" w:rsidRPr="0082543F">
        <w:rPr>
          <w:rFonts w:asciiTheme="majorHAnsi" w:hAnsiTheme="majorHAnsi"/>
          <w:szCs w:val="22"/>
        </w:rPr>
        <w:t>becoming</w:t>
      </w:r>
      <w:r w:rsidRPr="0082543F">
        <w:rPr>
          <w:rFonts w:asciiTheme="majorHAnsi" w:hAnsiTheme="majorHAnsi"/>
          <w:szCs w:val="22"/>
        </w:rPr>
        <w:t xml:space="preserve"> a business entrepreneur and millionaire. At the recommendation of some friends </w:t>
      </w:r>
      <w:r w:rsidR="002D67E2" w:rsidRPr="0082543F">
        <w:rPr>
          <w:rFonts w:asciiTheme="majorHAnsi" w:hAnsiTheme="majorHAnsi"/>
          <w:szCs w:val="22"/>
        </w:rPr>
        <w:t>whose</w:t>
      </w:r>
      <w:r w:rsidRPr="0082543F">
        <w:rPr>
          <w:rFonts w:asciiTheme="majorHAnsi" w:hAnsiTheme="majorHAnsi"/>
          <w:szCs w:val="22"/>
        </w:rPr>
        <w:t xml:space="preserve"> daughters </w:t>
      </w:r>
      <w:r w:rsidR="002D67E2" w:rsidRPr="0082543F">
        <w:rPr>
          <w:rFonts w:asciiTheme="majorHAnsi" w:hAnsiTheme="majorHAnsi"/>
          <w:szCs w:val="22"/>
        </w:rPr>
        <w:t>were attending Antioch College the Churchs’ sent Mary</w:t>
      </w:r>
      <w:r w:rsidRPr="0082543F">
        <w:rPr>
          <w:rFonts w:asciiTheme="majorHAnsi" w:hAnsiTheme="majorHAnsi"/>
          <w:szCs w:val="22"/>
        </w:rPr>
        <w:t xml:space="preserve"> to Antioch College’s Model </w:t>
      </w:r>
      <w:r w:rsidR="005A35D2" w:rsidRPr="0082543F">
        <w:rPr>
          <w:rFonts w:asciiTheme="majorHAnsi" w:hAnsiTheme="majorHAnsi"/>
          <w:szCs w:val="22"/>
        </w:rPr>
        <w:t xml:space="preserve">(kindergarten) </w:t>
      </w:r>
      <w:r w:rsidRPr="0082543F">
        <w:rPr>
          <w:rFonts w:asciiTheme="majorHAnsi" w:hAnsiTheme="majorHAnsi"/>
          <w:szCs w:val="22"/>
        </w:rPr>
        <w:t>School</w:t>
      </w:r>
      <w:r w:rsidR="002D67E2" w:rsidRPr="0082543F">
        <w:rPr>
          <w:rFonts w:asciiTheme="majorHAnsi" w:hAnsiTheme="majorHAnsi"/>
          <w:szCs w:val="22"/>
        </w:rPr>
        <w:t>.</w:t>
      </w:r>
      <w:r w:rsidRPr="0082543F">
        <w:rPr>
          <w:rFonts w:asciiTheme="majorHAnsi" w:hAnsiTheme="majorHAnsi"/>
          <w:szCs w:val="22"/>
        </w:rPr>
        <w:t xml:space="preserve"> </w:t>
      </w:r>
      <w:r w:rsidR="00F926B8" w:rsidRPr="0082543F">
        <w:rPr>
          <w:rFonts w:asciiTheme="majorHAnsi" w:hAnsiTheme="majorHAnsi"/>
          <w:szCs w:val="22"/>
        </w:rPr>
        <w:t>After the seventh</w:t>
      </w:r>
      <w:r w:rsidR="009A71C0" w:rsidRPr="0082543F">
        <w:rPr>
          <w:rFonts w:asciiTheme="majorHAnsi" w:hAnsiTheme="majorHAnsi"/>
          <w:szCs w:val="22"/>
        </w:rPr>
        <w:t xml:space="preserve"> grade</w:t>
      </w:r>
      <w:r w:rsidR="005B0927" w:rsidRPr="0082543F">
        <w:rPr>
          <w:rFonts w:asciiTheme="majorHAnsi" w:hAnsiTheme="majorHAnsi"/>
          <w:szCs w:val="22"/>
        </w:rPr>
        <w:t>,</w:t>
      </w:r>
      <w:r w:rsidR="009A71C0" w:rsidRPr="0082543F">
        <w:rPr>
          <w:rFonts w:asciiTheme="majorHAnsi" w:hAnsiTheme="majorHAnsi"/>
          <w:szCs w:val="22"/>
        </w:rPr>
        <w:t xml:space="preserve"> Mary</w:t>
      </w:r>
      <w:r w:rsidR="004A7249" w:rsidRPr="0082543F">
        <w:rPr>
          <w:rFonts w:asciiTheme="majorHAnsi" w:hAnsiTheme="majorHAnsi"/>
          <w:szCs w:val="22"/>
        </w:rPr>
        <w:t xml:space="preserve"> moved to Oberlin</w:t>
      </w:r>
      <w:r w:rsidR="005B0927" w:rsidRPr="0082543F">
        <w:rPr>
          <w:rFonts w:asciiTheme="majorHAnsi" w:hAnsiTheme="majorHAnsi"/>
          <w:szCs w:val="22"/>
        </w:rPr>
        <w:t xml:space="preserve"> and </w:t>
      </w:r>
      <w:r w:rsidR="00F926B8" w:rsidRPr="0082543F">
        <w:rPr>
          <w:rFonts w:asciiTheme="majorHAnsi" w:hAnsiTheme="majorHAnsi"/>
          <w:szCs w:val="22"/>
        </w:rPr>
        <w:t>attended high s</w:t>
      </w:r>
      <w:r w:rsidR="004A7249" w:rsidRPr="0082543F">
        <w:rPr>
          <w:rFonts w:asciiTheme="majorHAnsi" w:hAnsiTheme="majorHAnsi"/>
          <w:szCs w:val="22"/>
        </w:rPr>
        <w:t>chool</w:t>
      </w:r>
      <w:r w:rsidR="005B0927" w:rsidRPr="0082543F">
        <w:rPr>
          <w:rFonts w:asciiTheme="majorHAnsi" w:hAnsiTheme="majorHAnsi"/>
          <w:szCs w:val="22"/>
        </w:rPr>
        <w:t>.</w:t>
      </w:r>
      <w:r w:rsidR="004A7249" w:rsidRPr="0082543F">
        <w:rPr>
          <w:rFonts w:asciiTheme="majorHAnsi" w:hAnsiTheme="majorHAnsi"/>
          <w:szCs w:val="22"/>
        </w:rPr>
        <w:t xml:space="preserve"> </w:t>
      </w:r>
      <w:r w:rsidR="005B0927" w:rsidRPr="0082543F">
        <w:rPr>
          <w:rFonts w:asciiTheme="majorHAnsi" w:hAnsiTheme="majorHAnsi"/>
          <w:szCs w:val="22"/>
        </w:rPr>
        <w:t>She</w:t>
      </w:r>
      <w:r w:rsidR="004A7249" w:rsidRPr="0082543F">
        <w:rPr>
          <w:rFonts w:asciiTheme="majorHAnsi" w:hAnsiTheme="majorHAnsi"/>
          <w:szCs w:val="22"/>
        </w:rPr>
        <w:t xml:space="preserve"> </w:t>
      </w:r>
      <w:r w:rsidR="00F926B8" w:rsidRPr="0082543F">
        <w:rPr>
          <w:rFonts w:asciiTheme="majorHAnsi" w:hAnsiTheme="majorHAnsi"/>
          <w:szCs w:val="22"/>
        </w:rPr>
        <w:t xml:space="preserve">went on to </w:t>
      </w:r>
      <w:r w:rsidR="004E0145" w:rsidRPr="0082543F">
        <w:rPr>
          <w:rFonts w:asciiTheme="majorHAnsi" w:hAnsiTheme="majorHAnsi"/>
          <w:szCs w:val="22"/>
        </w:rPr>
        <w:t>e</w:t>
      </w:r>
      <w:r w:rsidRPr="0082543F">
        <w:rPr>
          <w:rFonts w:asciiTheme="majorHAnsi" w:hAnsiTheme="majorHAnsi"/>
          <w:szCs w:val="22"/>
        </w:rPr>
        <w:t xml:space="preserve">arn </w:t>
      </w:r>
      <w:r w:rsidR="005B0927" w:rsidRPr="0082543F">
        <w:rPr>
          <w:rFonts w:asciiTheme="majorHAnsi" w:hAnsiTheme="majorHAnsi"/>
          <w:szCs w:val="22"/>
        </w:rPr>
        <w:t xml:space="preserve">a </w:t>
      </w:r>
      <w:r w:rsidR="009A71C0" w:rsidRPr="0082543F">
        <w:rPr>
          <w:rFonts w:asciiTheme="majorHAnsi" w:hAnsiTheme="majorHAnsi"/>
          <w:szCs w:val="22"/>
        </w:rPr>
        <w:t>bachelor’s</w:t>
      </w:r>
      <w:r w:rsidRPr="0082543F">
        <w:rPr>
          <w:rFonts w:asciiTheme="majorHAnsi" w:hAnsiTheme="majorHAnsi"/>
          <w:szCs w:val="22"/>
        </w:rPr>
        <w:t xml:space="preserve"> and master’s degree</w:t>
      </w:r>
      <w:r w:rsidR="009A71C0" w:rsidRPr="0082543F">
        <w:rPr>
          <w:rFonts w:asciiTheme="majorHAnsi" w:hAnsiTheme="majorHAnsi"/>
          <w:szCs w:val="22"/>
        </w:rPr>
        <w:t>s</w:t>
      </w:r>
      <w:r w:rsidRPr="0082543F">
        <w:rPr>
          <w:rFonts w:asciiTheme="majorHAnsi" w:hAnsiTheme="majorHAnsi"/>
          <w:szCs w:val="22"/>
        </w:rPr>
        <w:t xml:space="preserve"> from Oberlin </w:t>
      </w:r>
      <w:r w:rsidR="004A7249" w:rsidRPr="0082543F">
        <w:rPr>
          <w:rFonts w:asciiTheme="majorHAnsi" w:hAnsiTheme="majorHAnsi"/>
          <w:szCs w:val="22"/>
        </w:rPr>
        <w:t>College</w:t>
      </w:r>
      <w:r w:rsidR="009A71C0" w:rsidRPr="0082543F">
        <w:rPr>
          <w:rFonts w:asciiTheme="majorHAnsi" w:hAnsiTheme="majorHAnsi"/>
          <w:szCs w:val="22"/>
        </w:rPr>
        <w:t xml:space="preserve"> in mostly male dominate</w:t>
      </w:r>
      <w:r w:rsidR="009D24C0" w:rsidRPr="0082543F">
        <w:rPr>
          <w:rFonts w:asciiTheme="majorHAnsi" w:hAnsiTheme="majorHAnsi"/>
          <w:szCs w:val="22"/>
        </w:rPr>
        <w:t>d</w:t>
      </w:r>
      <w:r w:rsidR="009A71C0" w:rsidRPr="0082543F">
        <w:rPr>
          <w:rFonts w:asciiTheme="majorHAnsi" w:hAnsiTheme="majorHAnsi"/>
          <w:szCs w:val="22"/>
        </w:rPr>
        <w:t xml:space="preserve"> courses</w:t>
      </w:r>
      <w:r w:rsidR="004E0145" w:rsidRPr="0082543F">
        <w:rPr>
          <w:rFonts w:asciiTheme="majorHAnsi" w:hAnsiTheme="majorHAnsi"/>
          <w:szCs w:val="22"/>
        </w:rPr>
        <w:t>.</w:t>
      </w:r>
    </w:p>
    <w:p w:rsidR="004C3F81" w:rsidRPr="0082543F" w:rsidRDefault="0014694F" w:rsidP="005D6323">
      <w:pPr>
        <w:pStyle w:val="NormalWeb"/>
        <w:spacing w:before="0" w:beforeAutospacing="0" w:line="276" w:lineRule="auto"/>
        <w:rPr>
          <w:rFonts w:asciiTheme="majorHAnsi" w:hAnsiTheme="majorHAnsi"/>
          <w:szCs w:val="22"/>
        </w:rPr>
      </w:pPr>
      <w:r w:rsidRPr="0082543F">
        <w:rPr>
          <w:rFonts w:asciiTheme="majorHAnsi" w:hAnsiTheme="majorHAnsi"/>
          <w:szCs w:val="22"/>
        </w:rPr>
        <w:t>Despite her father’s objections</w:t>
      </w:r>
      <w:r w:rsidR="00F926B8" w:rsidRPr="0082543F">
        <w:rPr>
          <w:rFonts w:asciiTheme="majorHAnsi" w:hAnsiTheme="majorHAnsi"/>
          <w:szCs w:val="22"/>
        </w:rPr>
        <w:t>,</w:t>
      </w:r>
      <w:r w:rsidRPr="0082543F">
        <w:rPr>
          <w:rFonts w:asciiTheme="majorHAnsi" w:hAnsiTheme="majorHAnsi"/>
          <w:szCs w:val="22"/>
        </w:rPr>
        <w:t xml:space="preserve"> Mary b</w:t>
      </w:r>
      <w:r w:rsidR="004C3F81" w:rsidRPr="0082543F">
        <w:rPr>
          <w:rFonts w:asciiTheme="majorHAnsi" w:hAnsiTheme="majorHAnsi"/>
          <w:szCs w:val="22"/>
        </w:rPr>
        <w:t xml:space="preserve">egan teaching at Wilberforce College and </w:t>
      </w:r>
      <w:r w:rsidR="00F926B8" w:rsidRPr="0082543F">
        <w:rPr>
          <w:rFonts w:asciiTheme="majorHAnsi" w:hAnsiTheme="majorHAnsi"/>
          <w:szCs w:val="22"/>
        </w:rPr>
        <w:t xml:space="preserve">in </w:t>
      </w:r>
      <w:r w:rsidR="004C3F81" w:rsidRPr="0082543F">
        <w:rPr>
          <w:rFonts w:asciiTheme="majorHAnsi" w:hAnsiTheme="majorHAnsi"/>
          <w:szCs w:val="22"/>
        </w:rPr>
        <w:t>Washington D</w:t>
      </w:r>
      <w:r w:rsidR="00B74C6B" w:rsidRPr="0082543F">
        <w:rPr>
          <w:rFonts w:asciiTheme="majorHAnsi" w:hAnsiTheme="majorHAnsi"/>
          <w:szCs w:val="22"/>
        </w:rPr>
        <w:t>.</w:t>
      </w:r>
      <w:r w:rsidR="004C3F81" w:rsidRPr="0082543F">
        <w:rPr>
          <w:rFonts w:asciiTheme="majorHAnsi" w:hAnsiTheme="majorHAnsi"/>
          <w:szCs w:val="22"/>
        </w:rPr>
        <w:t>C</w:t>
      </w:r>
      <w:r w:rsidR="00B74C6B" w:rsidRPr="0082543F">
        <w:rPr>
          <w:rFonts w:asciiTheme="majorHAnsi" w:hAnsiTheme="majorHAnsi"/>
          <w:szCs w:val="22"/>
        </w:rPr>
        <w:t>.</w:t>
      </w:r>
      <w:r w:rsidR="00F926B8" w:rsidRPr="0082543F">
        <w:rPr>
          <w:rFonts w:asciiTheme="majorHAnsi" w:hAnsiTheme="majorHAnsi"/>
          <w:szCs w:val="22"/>
        </w:rPr>
        <w:t xml:space="preserve"> </w:t>
      </w:r>
      <w:r w:rsidR="005B0927" w:rsidRPr="0082543F">
        <w:rPr>
          <w:rFonts w:asciiTheme="majorHAnsi" w:hAnsiTheme="majorHAnsi"/>
          <w:szCs w:val="22"/>
        </w:rPr>
        <w:t>S</w:t>
      </w:r>
      <w:r w:rsidR="00F926B8" w:rsidRPr="0082543F">
        <w:rPr>
          <w:rFonts w:asciiTheme="majorHAnsi" w:hAnsiTheme="majorHAnsi"/>
          <w:szCs w:val="22"/>
        </w:rPr>
        <w:t>he</w:t>
      </w:r>
      <w:r w:rsidR="005D6323" w:rsidRPr="0082543F">
        <w:rPr>
          <w:rFonts w:asciiTheme="majorHAnsi" w:hAnsiTheme="majorHAnsi"/>
          <w:szCs w:val="22"/>
        </w:rPr>
        <w:t xml:space="preserve"> traveled to </w:t>
      </w:r>
      <w:r w:rsidR="00B43CBE" w:rsidRPr="0082543F">
        <w:rPr>
          <w:rFonts w:asciiTheme="majorHAnsi" w:hAnsiTheme="majorHAnsi"/>
          <w:szCs w:val="22"/>
        </w:rPr>
        <w:t>study</w:t>
      </w:r>
      <w:r w:rsidR="005D6323" w:rsidRPr="0082543F">
        <w:rPr>
          <w:rFonts w:asciiTheme="majorHAnsi" w:hAnsiTheme="majorHAnsi"/>
          <w:szCs w:val="22"/>
        </w:rPr>
        <w:t xml:space="preserve"> in Europe, becoming fluent in </w:t>
      </w:r>
      <w:r w:rsidR="004C3F81" w:rsidRPr="0082543F">
        <w:rPr>
          <w:rFonts w:asciiTheme="majorHAnsi" w:hAnsiTheme="majorHAnsi"/>
          <w:szCs w:val="22"/>
        </w:rPr>
        <w:t>French, German and Italian</w:t>
      </w:r>
      <w:r w:rsidR="005D6323" w:rsidRPr="0082543F">
        <w:rPr>
          <w:rFonts w:asciiTheme="majorHAnsi" w:hAnsiTheme="majorHAnsi"/>
          <w:szCs w:val="22"/>
        </w:rPr>
        <w:t>. In 1891</w:t>
      </w:r>
      <w:r w:rsidR="00F926B8" w:rsidRPr="0082543F">
        <w:rPr>
          <w:rFonts w:asciiTheme="majorHAnsi" w:hAnsiTheme="majorHAnsi"/>
          <w:szCs w:val="22"/>
        </w:rPr>
        <w:t>,</w:t>
      </w:r>
      <w:r w:rsidR="005D6323" w:rsidRPr="0082543F">
        <w:rPr>
          <w:rFonts w:asciiTheme="majorHAnsi" w:hAnsiTheme="majorHAnsi"/>
          <w:szCs w:val="22"/>
        </w:rPr>
        <w:t xml:space="preserve"> Mary married Robert Heberton Terrell who became the first Black municipal court judge in Washington D</w:t>
      </w:r>
      <w:r w:rsidR="00605DA4" w:rsidRPr="0082543F">
        <w:rPr>
          <w:rFonts w:asciiTheme="majorHAnsi" w:hAnsiTheme="majorHAnsi"/>
          <w:szCs w:val="22"/>
        </w:rPr>
        <w:t>.</w:t>
      </w:r>
      <w:r w:rsidR="005D6323" w:rsidRPr="0082543F">
        <w:rPr>
          <w:rFonts w:asciiTheme="majorHAnsi" w:hAnsiTheme="majorHAnsi"/>
          <w:szCs w:val="22"/>
        </w:rPr>
        <w:t>C.</w:t>
      </w:r>
      <w:r w:rsidR="007D6093" w:rsidRPr="0082543F">
        <w:rPr>
          <w:rFonts w:asciiTheme="majorHAnsi" w:hAnsiTheme="majorHAnsi"/>
          <w:szCs w:val="22"/>
        </w:rPr>
        <w:t xml:space="preserve"> Mary continued teaching</w:t>
      </w:r>
      <w:r w:rsidR="00F926B8" w:rsidRPr="0082543F">
        <w:rPr>
          <w:rFonts w:asciiTheme="majorHAnsi" w:hAnsiTheme="majorHAnsi"/>
          <w:szCs w:val="22"/>
        </w:rPr>
        <w:t>,</w:t>
      </w:r>
      <w:r w:rsidR="007D6093" w:rsidRPr="0082543F">
        <w:rPr>
          <w:rFonts w:asciiTheme="majorHAnsi" w:hAnsiTheme="majorHAnsi"/>
          <w:szCs w:val="22"/>
        </w:rPr>
        <w:t xml:space="preserve"> </w:t>
      </w:r>
      <w:r w:rsidR="005B0927" w:rsidRPr="0082543F">
        <w:rPr>
          <w:rFonts w:asciiTheme="majorHAnsi" w:hAnsiTheme="majorHAnsi"/>
          <w:szCs w:val="22"/>
        </w:rPr>
        <w:t xml:space="preserve">and eventually became a principal. Mary continued to be successful in education, and </w:t>
      </w:r>
      <w:r w:rsidR="00777C28" w:rsidRPr="0082543F">
        <w:rPr>
          <w:rFonts w:asciiTheme="majorHAnsi" w:hAnsiTheme="majorHAnsi"/>
          <w:szCs w:val="22"/>
        </w:rPr>
        <w:t>she was appointed to the District of Columbia Board of Education</w:t>
      </w:r>
      <w:r w:rsidR="005B0927" w:rsidRPr="0082543F">
        <w:rPr>
          <w:rFonts w:asciiTheme="majorHAnsi" w:hAnsiTheme="majorHAnsi"/>
          <w:szCs w:val="22"/>
        </w:rPr>
        <w:t xml:space="preserve"> and president of the National Association of Colored Women.</w:t>
      </w:r>
      <w:r w:rsidR="00777C28" w:rsidRPr="0082543F">
        <w:rPr>
          <w:rFonts w:asciiTheme="majorHAnsi" w:hAnsiTheme="majorHAnsi"/>
          <w:szCs w:val="22"/>
        </w:rPr>
        <w:t xml:space="preserve"> In 1906</w:t>
      </w:r>
      <w:r w:rsidR="00F926B8" w:rsidRPr="0082543F">
        <w:rPr>
          <w:rFonts w:asciiTheme="majorHAnsi" w:hAnsiTheme="majorHAnsi"/>
          <w:szCs w:val="22"/>
        </w:rPr>
        <w:t>,</w:t>
      </w:r>
      <w:r w:rsidR="00777C28" w:rsidRPr="0082543F">
        <w:rPr>
          <w:rFonts w:asciiTheme="majorHAnsi" w:hAnsiTheme="majorHAnsi"/>
          <w:szCs w:val="22"/>
        </w:rPr>
        <w:t xml:space="preserve"> </w:t>
      </w:r>
      <w:r w:rsidR="00605DA4" w:rsidRPr="0082543F">
        <w:rPr>
          <w:rFonts w:asciiTheme="majorHAnsi" w:hAnsiTheme="majorHAnsi"/>
          <w:szCs w:val="22"/>
        </w:rPr>
        <w:t>as</w:t>
      </w:r>
      <w:r w:rsidR="007D6093" w:rsidRPr="0082543F">
        <w:rPr>
          <w:rFonts w:asciiTheme="majorHAnsi" w:hAnsiTheme="majorHAnsi"/>
          <w:szCs w:val="22"/>
        </w:rPr>
        <w:t xml:space="preserve"> president of the National Association of Colored Women </w:t>
      </w:r>
      <w:r w:rsidR="00605DA4" w:rsidRPr="0082543F">
        <w:rPr>
          <w:rFonts w:asciiTheme="majorHAnsi" w:hAnsiTheme="majorHAnsi"/>
          <w:szCs w:val="22"/>
        </w:rPr>
        <w:t>she</w:t>
      </w:r>
      <w:r w:rsidR="007D6093" w:rsidRPr="0082543F">
        <w:rPr>
          <w:rFonts w:asciiTheme="majorHAnsi" w:hAnsiTheme="majorHAnsi"/>
          <w:szCs w:val="22"/>
        </w:rPr>
        <w:t xml:space="preserve"> establish</w:t>
      </w:r>
      <w:r w:rsidR="00605DA4" w:rsidRPr="0082543F">
        <w:rPr>
          <w:rFonts w:asciiTheme="majorHAnsi" w:hAnsiTheme="majorHAnsi"/>
          <w:szCs w:val="22"/>
        </w:rPr>
        <w:t>ed</w:t>
      </w:r>
      <w:r w:rsidR="007D6093" w:rsidRPr="0082543F">
        <w:rPr>
          <w:rFonts w:asciiTheme="majorHAnsi" w:hAnsiTheme="majorHAnsi"/>
          <w:szCs w:val="22"/>
        </w:rPr>
        <w:t xml:space="preserve"> kindergartens and day nurseries</w:t>
      </w:r>
      <w:r w:rsidR="00605DA4" w:rsidRPr="0082543F">
        <w:rPr>
          <w:rFonts w:asciiTheme="majorHAnsi" w:hAnsiTheme="majorHAnsi"/>
          <w:szCs w:val="22"/>
        </w:rPr>
        <w:t xml:space="preserve"> for families</w:t>
      </w:r>
      <w:r w:rsidR="00F926B8" w:rsidRPr="0082543F">
        <w:rPr>
          <w:rFonts w:asciiTheme="majorHAnsi" w:hAnsiTheme="majorHAnsi"/>
          <w:szCs w:val="22"/>
        </w:rPr>
        <w:t>. I</w:t>
      </w:r>
      <w:r w:rsidR="00777C28" w:rsidRPr="0082543F">
        <w:rPr>
          <w:rFonts w:asciiTheme="majorHAnsi" w:hAnsiTheme="majorHAnsi"/>
          <w:szCs w:val="22"/>
        </w:rPr>
        <w:t>n</w:t>
      </w:r>
      <w:r w:rsidR="007D6093" w:rsidRPr="0082543F">
        <w:rPr>
          <w:rFonts w:asciiTheme="majorHAnsi" w:hAnsiTheme="majorHAnsi"/>
          <w:szCs w:val="22"/>
        </w:rPr>
        <w:t xml:space="preserve"> the same year she also founded the National Association of University Women.</w:t>
      </w:r>
    </w:p>
    <w:p w:rsidR="004B0F69" w:rsidRPr="0082543F" w:rsidRDefault="009D24C0" w:rsidP="009377C7">
      <w:pPr>
        <w:pStyle w:val="NormalWeb"/>
        <w:spacing w:before="0" w:beforeAutospacing="0" w:line="276" w:lineRule="auto"/>
        <w:rPr>
          <w:rFonts w:asciiTheme="majorHAnsi" w:hAnsiTheme="majorHAnsi"/>
          <w:szCs w:val="22"/>
        </w:rPr>
      </w:pPr>
      <w:r w:rsidRPr="0082543F">
        <w:rPr>
          <w:rFonts w:asciiTheme="majorHAnsi" w:hAnsiTheme="majorHAnsi"/>
          <w:szCs w:val="22"/>
        </w:rPr>
        <w:t xml:space="preserve">Mary </w:t>
      </w:r>
      <w:r w:rsidR="00FD1E0F" w:rsidRPr="0082543F">
        <w:rPr>
          <w:rFonts w:asciiTheme="majorHAnsi" w:hAnsiTheme="majorHAnsi"/>
          <w:szCs w:val="22"/>
        </w:rPr>
        <w:t xml:space="preserve">met Booker T. Washington and </w:t>
      </w:r>
      <w:r w:rsidRPr="0082543F">
        <w:rPr>
          <w:rFonts w:asciiTheme="majorHAnsi" w:hAnsiTheme="majorHAnsi"/>
          <w:szCs w:val="22"/>
        </w:rPr>
        <w:t>befriended Fredrick Douglass</w:t>
      </w:r>
      <w:r w:rsidR="004B0F69" w:rsidRPr="0082543F">
        <w:rPr>
          <w:rFonts w:asciiTheme="majorHAnsi" w:hAnsiTheme="majorHAnsi"/>
          <w:szCs w:val="22"/>
        </w:rPr>
        <w:t>,</w:t>
      </w:r>
      <w:r w:rsidR="00FD1E0F" w:rsidRPr="0082543F">
        <w:rPr>
          <w:rFonts w:asciiTheme="majorHAnsi" w:hAnsiTheme="majorHAnsi"/>
          <w:szCs w:val="22"/>
        </w:rPr>
        <w:t xml:space="preserve"> </w:t>
      </w:r>
      <w:r w:rsidR="00626287" w:rsidRPr="0082543F">
        <w:rPr>
          <w:rFonts w:asciiTheme="majorHAnsi" w:hAnsiTheme="majorHAnsi"/>
          <w:szCs w:val="22"/>
        </w:rPr>
        <w:t>and became</w:t>
      </w:r>
      <w:r w:rsidR="00FD1E0F" w:rsidRPr="0082543F">
        <w:rPr>
          <w:rFonts w:asciiTheme="majorHAnsi" w:hAnsiTheme="majorHAnsi"/>
          <w:szCs w:val="22"/>
        </w:rPr>
        <w:t xml:space="preserve"> more involved in civil rights. </w:t>
      </w:r>
      <w:r w:rsidR="004B0F69" w:rsidRPr="0082543F">
        <w:rPr>
          <w:rFonts w:asciiTheme="majorHAnsi" w:hAnsiTheme="majorHAnsi"/>
          <w:szCs w:val="22"/>
        </w:rPr>
        <w:t>By</w:t>
      </w:r>
      <w:r w:rsidR="00FD1E0F" w:rsidRPr="0082543F">
        <w:rPr>
          <w:rFonts w:asciiTheme="majorHAnsi" w:hAnsiTheme="majorHAnsi"/>
          <w:szCs w:val="22"/>
        </w:rPr>
        <w:t xml:space="preserve"> 1</w:t>
      </w:r>
      <w:r w:rsidR="004B0F69" w:rsidRPr="0082543F">
        <w:rPr>
          <w:rFonts w:asciiTheme="majorHAnsi" w:hAnsiTheme="majorHAnsi"/>
          <w:szCs w:val="22"/>
        </w:rPr>
        <w:t>895</w:t>
      </w:r>
      <w:r w:rsidR="00F926B8" w:rsidRPr="0082543F">
        <w:rPr>
          <w:rFonts w:asciiTheme="majorHAnsi" w:hAnsiTheme="majorHAnsi"/>
          <w:szCs w:val="22"/>
        </w:rPr>
        <w:t>,</w:t>
      </w:r>
      <w:r w:rsidR="004C3F81" w:rsidRPr="0082543F">
        <w:rPr>
          <w:rFonts w:asciiTheme="majorHAnsi" w:hAnsiTheme="majorHAnsi"/>
          <w:szCs w:val="22"/>
        </w:rPr>
        <w:t xml:space="preserve"> </w:t>
      </w:r>
      <w:r w:rsidR="004B0F69" w:rsidRPr="0082543F">
        <w:rPr>
          <w:rFonts w:asciiTheme="majorHAnsi" w:hAnsiTheme="majorHAnsi"/>
          <w:szCs w:val="22"/>
        </w:rPr>
        <w:t>she was involved with the National American Woman</w:t>
      </w:r>
      <w:r w:rsidR="004C3F81" w:rsidRPr="0082543F">
        <w:rPr>
          <w:rFonts w:asciiTheme="majorHAnsi" w:hAnsiTheme="majorHAnsi"/>
          <w:szCs w:val="22"/>
        </w:rPr>
        <w:t xml:space="preserve"> </w:t>
      </w:r>
      <w:hyperlink r:id="rId5" w:tooltip="Suffrage" w:history="1">
        <w:r w:rsidR="004B0F69" w:rsidRPr="0082543F">
          <w:rPr>
            <w:rStyle w:val="Hipervnculo"/>
            <w:rFonts w:asciiTheme="majorHAnsi" w:hAnsiTheme="majorHAnsi"/>
            <w:color w:val="auto"/>
            <w:szCs w:val="22"/>
            <w:u w:val="none"/>
          </w:rPr>
          <w:t>S</w:t>
        </w:r>
        <w:r w:rsidR="004C3F81" w:rsidRPr="0082543F">
          <w:rPr>
            <w:rStyle w:val="Hipervnculo"/>
            <w:rFonts w:asciiTheme="majorHAnsi" w:hAnsiTheme="majorHAnsi"/>
            <w:color w:val="auto"/>
            <w:szCs w:val="22"/>
            <w:u w:val="none"/>
          </w:rPr>
          <w:t>uffrage</w:t>
        </w:r>
      </w:hyperlink>
      <w:r w:rsidR="004B0F69" w:rsidRPr="0082543F">
        <w:rPr>
          <w:rStyle w:val="Hipervnculo"/>
          <w:rFonts w:asciiTheme="majorHAnsi" w:hAnsiTheme="majorHAnsi"/>
          <w:color w:val="auto"/>
          <w:szCs w:val="22"/>
          <w:u w:val="none"/>
        </w:rPr>
        <w:t xml:space="preserve"> Association</w:t>
      </w:r>
      <w:r w:rsidR="00F926B8" w:rsidRPr="0082543F">
        <w:rPr>
          <w:rStyle w:val="Hipervnculo"/>
          <w:rFonts w:asciiTheme="majorHAnsi" w:hAnsiTheme="majorHAnsi"/>
          <w:color w:val="auto"/>
          <w:szCs w:val="22"/>
          <w:u w:val="none"/>
        </w:rPr>
        <w:t>. She</w:t>
      </w:r>
      <w:r w:rsidR="001C6B8D" w:rsidRPr="0082543F">
        <w:rPr>
          <w:rStyle w:val="Hipervnculo"/>
          <w:rFonts w:asciiTheme="majorHAnsi" w:hAnsiTheme="majorHAnsi"/>
          <w:color w:val="auto"/>
          <w:szCs w:val="22"/>
          <w:u w:val="none"/>
        </w:rPr>
        <w:t xml:space="preserve"> was</w:t>
      </w:r>
      <w:r w:rsidR="004B0F69" w:rsidRPr="0082543F">
        <w:rPr>
          <w:rStyle w:val="Hipervnculo"/>
          <w:rFonts w:asciiTheme="majorHAnsi" w:hAnsiTheme="majorHAnsi"/>
          <w:color w:val="auto"/>
          <w:szCs w:val="22"/>
          <w:u w:val="none"/>
        </w:rPr>
        <w:t xml:space="preserve"> </w:t>
      </w:r>
      <w:r w:rsidR="004C3F81" w:rsidRPr="0082543F">
        <w:rPr>
          <w:rFonts w:asciiTheme="majorHAnsi" w:hAnsiTheme="majorHAnsi"/>
          <w:szCs w:val="22"/>
        </w:rPr>
        <w:t>a founding member of the</w:t>
      </w:r>
      <w:r w:rsidR="004B0F69" w:rsidRPr="0082543F">
        <w:rPr>
          <w:rFonts w:asciiTheme="majorHAnsi" w:hAnsiTheme="majorHAnsi"/>
          <w:szCs w:val="22"/>
        </w:rPr>
        <w:t xml:space="preserve"> Federation of Afro-American Women. In 1909 she was invited to join the organizing of the </w:t>
      </w:r>
      <w:hyperlink r:id="rId6" w:tooltip="National Association for the Advancement of Colored People" w:history="1">
        <w:r w:rsidR="004B0F69" w:rsidRPr="0082543F">
          <w:rPr>
            <w:rStyle w:val="Hipervnculo"/>
            <w:rFonts w:asciiTheme="majorHAnsi" w:hAnsiTheme="majorHAnsi"/>
            <w:color w:val="auto"/>
            <w:szCs w:val="22"/>
            <w:u w:val="none"/>
          </w:rPr>
          <w:t>National Association for the Advancement of Colored People</w:t>
        </w:r>
      </w:hyperlink>
      <w:r w:rsidR="004B0F69" w:rsidRPr="0082543F">
        <w:rPr>
          <w:rStyle w:val="Hipervnculo"/>
          <w:rFonts w:asciiTheme="majorHAnsi" w:hAnsiTheme="majorHAnsi"/>
          <w:color w:val="auto"/>
          <w:szCs w:val="22"/>
          <w:u w:val="none"/>
        </w:rPr>
        <w:t>.</w:t>
      </w:r>
    </w:p>
    <w:p w:rsidR="004C3F81" w:rsidRPr="0082543F" w:rsidRDefault="00777C28" w:rsidP="009377C7">
      <w:pPr>
        <w:pStyle w:val="NormalWeb"/>
        <w:spacing w:line="276" w:lineRule="auto"/>
        <w:rPr>
          <w:rFonts w:asciiTheme="majorHAnsi" w:hAnsiTheme="majorHAnsi"/>
          <w:szCs w:val="22"/>
        </w:rPr>
      </w:pPr>
      <w:r w:rsidRPr="0082543F">
        <w:rPr>
          <w:rFonts w:asciiTheme="majorHAnsi" w:hAnsiTheme="majorHAnsi"/>
          <w:szCs w:val="22"/>
        </w:rPr>
        <w:t xml:space="preserve">Continuing </w:t>
      </w:r>
      <w:r w:rsidR="001C1FE2" w:rsidRPr="0082543F">
        <w:rPr>
          <w:rFonts w:asciiTheme="majorHAnsi" w:hAnsiTheme="majorHAnsi"/>
          <w:szCs w:val="22"/>
        </w:rPr>
        <w:t>for equal rights</w:t>
      </w:r>
      <w:r w:rsidRPr="0082543F">
        <w:rPr>
          <w:rFonts w:asciiTheme="majorHAnsi" w:hAnsiTheme="majorHAnsi"/>
          <w:szCs w:val="22"/>
        </w:rPr>
        <w:t>, Mary fought for women’s suffrage</w:t>
      </w:r>
      <w:r w:rsidR="001C6B8D" w:rsidRPr="0082543F">
        <w:rPr>
          <w:rFonts w:asciiTheme="majorHAnsi" w:hAnsiTheme="majorHAnsi"/>
          <w:szCs w:val="22"/>
        </w:rPr>
        <w:t xml:space="preserve">, </w:t>
      </w:r>
      <w:r w:rsidRPr="0082543F">
        <w:rPr>
          <w:rFonts w:asciiTheme="majorHAnsi" w:hAnsiTheme="majorHAnsi"/>
          <w:szCs w:val="22"/>
        </w:rPr>
        <w:t xml:space="preserve">their right to vote, and for jobs needed for the Black servicemen coming home </w:t>
      </w:r>
      <w:r w:rsidR="001C1FE2" w:rsidRPr="0082543F">
        <w:rPr>
          <w:rFonts w:asciiTheme="majorHAnsi" w:hAnsiTheme="majorHAnsi"/>
          <w:szCs w:val="22"/>
        </w:rPr>
        <w:t>from</w:t>
      </w:r>
      <w:r w:rsidRPr="0082543F">
        <w:rPr>
          <w:rFonts w:asciiTheme="majorHAnsi" w:hAnsiTheme="majorHAnsi"/>
          <w:szCs w:val="22"/>
        </w:rPr>
        <w:t xml:space="preserve"> World War I. </w:t>
      </w:r>
      <w:r w:rsidR="001C1FE2" w:rsidRPr="0082543F">
        <w:rPr>
          <w:rFonts w:asciiTheme="majorHAnsi" w:hAnsiTheme="majorHAnsi"/>
          <w:szCs w:val="22"/>
        </w:rPr>
        <w:t xml:space="preserve">She fought for segregation throughout her life. </w:t>
      </w:r>
      <w:r w:rsidR="009377C7" w:rsidRPr="0082543F">
        <w:rPr>
          <w:rFonts w:asciiTheme="majorHAnsi" w:hAnsiTheme="majorHAnsi"/>
          <w:szCs w:val="22"/>
        </w:rPr>
        <w:t xml:space="preserve">The fight against segregation would last her into her 80’s. </w:t>
      </w:r>
      <w:r w:rsidR="004C3F81" w:rsidRPr="0082543F">
        <w:rPr>
          <w:rFonts w:asciiTheme="majorHAnsi" w:hAnsiTheme="majorHAnsi"/>
          <w:szCs w:val="22"/>
        </w:rPr>
        <w:t xml:space="preserve">Terrell wrote an autobiography, </w:t>
      </w:r>
      <w:r w:rsidR="004C3F81" w:rsidRPr="0082543F">
        <w:rPr>
          <w:rFonts w:asciiTheme="majorHAnsi" w:hAnsiTheme="majorHAnsi"/>
          <w:i/>
          <w:iCs/>
          <w:szCs w:val="22"/>
        </w:rPr>
        <w:t>A Colored Woman in a White World</w:t>
      </w:r>
      <w:r w:rsidR="004C3F81" w:rsidRPr="0082543F">
        <w:rPr>
          <w:rFonts w:asciiTheme="majorHAnsi" w:hAnsiTheme="majorHAnsi"/>
          <w:szCs w:val="22"/>
        </w:rPr>
        <w:t xml:space="preserve"> (1940)</w:t>
      </w:r>
      <w:r w:rsidR="009377C7" w:rsidRPr="0082543F">
        <w:rPr>
          <w:rFonts w:asciiTheme="majorHAnsi" w:hAnsiTheme="majorHAnsi"/>
          <w:szCs w:val="22"/>
        </w:rPr>
        <w:t xml:space="preserve"> describing the sudden awareness as a child of being different and </w:t>
      </w:r>
      <w:r w:rsidR="000F100F" w:rsidRPr="0082543F">
        <w:rPr>
          <w:rFonts w:asciiTheme="majorHAnsi" w:hAnsiTheme="majorHAnsi"/>
          <w:szCs w:val="22"/>
        </w:rPr>
        <w:t>adult’s life beyond Yellow Springs.</w:t>
      </w:r>
      <w:r w:rsidR="009377C7" w:rsidRPr="0082543F">
        <w:rPr>
          <w:rFonts w:asciiTheme="majorHAnsi" w:hAnsiTheme="majorHAnsi"/>
          <w:szCs w:val="22"/>
        </w:rPr>
        <w:t xml:space="preserve"> </w:t>
      </w:r>
      <w:r w:rsidR="001C6B8D" w:rsidRPr="0082543F">
        <w:rPr>
          <w:rFonts w:asciiTheme="majorHAnsi" w:hAnsiTheme="majorHAnsi"/>
          <w:szCs w:val="22"/>
        </w:rPr>
        <w:t>A copy is at the Antioch Library.</w:t>
      </w:r>
    </w:p>
    <w:p w:rsidR="00B2289F" w:rsidRPr="0082543F" w:rsidRDefault="001C6B8D" w:rsidP="009377C7">
      <w:pPr>
        <w:pStyle w:val="NormalWeb"/>
        <w:spacing w:line="276" w:lineRule="auto"/>
        <w:rPr>
          <w:rFonts w:asciiTheme="majorHAnsi" w:hAnsiTheme="majorHAnsi"/>
          <w:szCs w:val="22"/>
        </w:rPr>
      </w:pPr>
      <w:r w:rsidRPr="0082543F">
        <w:rPr>
          <w:rFonts w:asciiTheme="majorHAnsi" w:hAnsiTheme="majorHAnsi"/>
          <w:szCs w:val="22"/>
        </w:rPr>
        <w:t>Mary died July 24, 1954. Her house in Washington D.C. has been declared a National Historic Landmark</w:t>
      </w:r>
      <w:r w:rsidR="00A16346" w:rsidRPr="0082543F">
        <w:rPr>
          <w:rFonts w:asciiTheme="majorHAnsi" w:hAnsiTheme="majorHAnsi"/>
          <w:szCs w:val="22"/>
        </w:rPr>
        <w:t>.</w:t>
      </w:r>
    </w:p>
    <w:p w:rsidR="001C6B8D" w:rsidRPr="00B2289F" w:rsidRDefault="00B2289F" w:rsidP="009377C7">
      <w:pPr>
        <w:pStyle w:val="NormalWeb"/>
        <w:spacing w:line="276" w:lineRule="auto"/>
        <w:rPr>
          <w:i/>
          <w:szCs w:val="22"/>
        </w:rPr>
      </w:pPr>
      <w:r w:rsidRPr="00B2289F">
        <w:rPr>
          <w:i/>
        </w:rPr>
        <w:t>Jean Payne</w:t>
      </w:r>
      <w:bookmarkStart w:id="0" w:name="_GoBack"/>
      <w:bookmarkEnd w:id="0"/>
    </w:p>
    <w:p w:rsidR="00220FD7" w:rsidRPr="00220FD7" w:rsidRDefault="00220FD7" w:rsidP="00220FD7">
      <w:pPr>
        <w:pStyle w:val="NormalWeb"/>
        <w:spacing w:line="276" w:lineRule="auto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925331" cy="501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2207" cy="501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FD7" w:rsidRPr="00220FD7" w:rsidSect="0082543F">
      <w:pgSz w:w="12240" w:h="20160" w:code="5"/>
      <w:pgMar w:top="1440" w:right="1440" w:bottom="1440" w:left="144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CED"/>
    <w:multiLevelType w:val="hybridMultilevel"/>
    <w:tmpl w:val="ED38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C339B"/>
    <w:multiLevelType w:val="hybridMultilevel"/>
    <w:tmpl w:val="CFD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46911"/>
    <w:rsid w:val="00087B5F"/>
    <w:rsid w:val="000C666A"/>
    <w:rsid w:val="000F100F"/>
    <w:rsid w:val="0014694F"/>
    <w:rsid w:val="0015412D"/>
    <w:rsid w:val="001653F8"/>
    <w:rsid w:val="001C1FE2"/>
    <w:rsid w:val="001C6B8D"/>
    <w:rsid w:val="001E7151"/>
    <w:rsid w:val="001F0683"/>
    <w:rsid w:val="00212281"/>
    <w:rsid w:val="0021422A"/>
    <w:rsid w:val="00220FD7"/>
    <w:rsid w:val="00246911"/>
    <w:rsid w:val="002C50CF"/>
    <w:rsid w:val="002C59A3"/>
    <w:rsid w:val="002D1258"/>
    <w:rsid w:val="002D67E2"/>
    <w:rsid w:val="002F7C5D"/>
    <w:rsid w:val="00340728"/>
    <w:rsid w:val="00376DC2"/>
    <w:rsid w:val="003F219D"/>
    <w:rsid w:val="00471535"/>
    <w:rsid w:val="004A7249"/>
    <w:rsid w:val="004B0F69"/>
    <w:rsid w:val="004C3F81"/>
    <w:rsid w:val="004C5D38"/>
    <w:rsid w:val="004E0145"/>
    <w:rsid w:val="0051013E"/>
    <w:rsid w:val="00530C60"/>
    <w:rsid w:val="005A35D2"/>
    <w:rsid w:val="005B0927"/>
    <w:rsid w:val="005D47CE"/>
    <w:rsid w:val="005D6323"/>
    <w:rsid w:val="005F1C08"/>
    <w:rsid w:val="00605DA4"/>
    <w:rsid w:val="006211DA"/>
    <w:rsid w:val="00626287"/>
    <w:rsid w:val="00637964"/>
    <w:rsid w:val="00662A75"/>
    <w:rsid w:val="00723475"/>
    <w:rsid w:val="00745791"/>
    <w:rsid w:val="00777C28"/>
    <w:rsid w:val="007D6093"/>
    <w:rsid w:val="007E493D"/>
    <w:rsid w:val="0082543F"/>
    <w:rsid w:val="00835DD9"/>
    <w:rsid w:val="00837BC8"/>
    <w:rsid w:val="00870176"/>
    <w:rsid w:val="009377C7"/>
    <w:rsid w:val="00967A2E"/>
    <w:rsid w:val="009771B0"/>
    <w:rsid w:val="009A71C0"/>
    <w:rsid w:val="009C7038"/>
    <w:rsid w:val="009D24C0"/>
    <w:rsid w:val="00A13E0A"/>
    <w:rsid w:val="00A16346"/>
    <w:rsid w:val="00A610F2"/>
    <w:rsid w:val="00B15E98"/>
    <w:rsid w:val="00B2289F"/>
    <w:rsid w:val="00B43CBE"/>
    <w:rsid w:val="00B46AA8"/>
    <w:rsid w:val="00B74C6B"/>
    <w:rsid w:val="00C14348"/>
    <w:rsid w:val="00CB6F57"/>
    <w:rsid w:val="00CD1449"/>
    <w:rsid w:val="00DB3EB0"/>
    <w:rsid w:val="00DC3018"/>
    <w:rsid w:val="00E474B8"/>
    <w:rsid w:val="00E6252D"/>
    <w:rsid w:val="00EA76EC"/>
    <w:rsid w:val="00EC45C8"/>
    <w:rsid w:val="00F37E9B"/>
    <w:rsid w:val="00F926B8"/>
    <w:rsid w:val="00FD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79D3D-743B-4B91-9EC6-C828DA3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3F81"/>
    <w:rPr>
      <w:color w:val="A3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ational_Association_for_the_Advancement_of_Colored_People" TargetMode="External"/><Relationship Id="rId5" Type="http://schemas.openxmlformats.org/officeDocument/2006/relationships/hyperlink" Target="https://en.wikipedia.org/wiki/Suffr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kency zelaya</cp:lastModifiedBy>
  <cp:revision>2</cp:revision>
  <cp:lastPrinted>2017-02-07T14:49:00Z</cp:lastPrinted>
  <dcterms:created xsi:type="dcterms:W3CDTF">2018-01-23T19:25:00Z</dcterms:created>
  <dcterms:modified xsi:type="dcterms:W3CDTF">2018-01-23T19:25:00Z</dcterms:modified>
</cp:coreProperties>
</file>